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BF2" w:rsidRPr="003C043E" w:rsidRDefault="003C043E">
      <w:pPr>
        <w:rPr>
          <w:rFonts w:asciiTheme="majorHAnsi" w:hAnsiTheme="majorHAnsi" w:cstheme="majorHAnsi"/>
        </w:rPr>
      </w:pPr>
      <w:r w:rsidRPr="00AF6457">
        <w:rPr>
          <w:rFonts w:asciiTheme="majorHAnsi" w:hAnsiTheme="majorHAnsi" w:cstheme="majorHAnsi"/>
          <w:highlight w:val="yellow"/>
        </w:rPr>
        <w:t>ECOLOGIE</w:t>
      </w:r>
    </w:p>
    <w:p w:rsidR="003C043E" w:rsidRPr="002328DA" w:rsidRDefault="002328DA">
      <w:pPr>
        <w:rPr>
          <w:rFonts w:asciiTheme="majorHAnsi" w:hAnsiTheme="majorHAnsi" w:cstheme="majorHAnsi"/>
          <w:b/>
        </w:rPr>
      </w:pPr>
      <w:r w:rsidRPr="002328DA">
        <w:rPr>
          <w:rFonts w:asciiTheme="majorHAnsi" w:hAnsiTheme="majorHAnsi" w:cstheme="majorHAnsi"/>
          <w:b/>
        </w:rPr>
        <w:t>1/ Qu’</w:t>
      </w:r>
      <w:proofErr w:type="spellStart"/>
      <w:r w:rsidRPr="002328DA">
        <w:rPr>
          <w:rFonts w:asciiTheme="majorHAnsi" w:hAnsiTheme="majorHAnsi" w:cstheme="majorHAnsi"/>
          <w:b/>
        </w:rPr>
        <w:t>est ce</w:t>
      </w:r>
      <w:proofErr w:type="spellEnd"/>
      <w:r w:rsidRPr="002328DA">
        <w:rPr>
          <w:rFonts w:asciiTheme="majorHAnsi" w:hAnsiTheme="majorHAnsi" w:cstheme="majorHAnsi"/>
          <w:b/>
        </w:rPr>
        <w:t xml:space="preserve"> que le </w:t>
      </w:r>
      <w:proofErr w:type="gramStart"/>
      <w:r w:rsidRPr="002328DA">
        <w:rPr>
          <w:rFonts w:asciiTheme="majorHAnsi" w:hAnsiTheme="majorHAnsi" w:cstheme="majorHAnsi"/>
          <w:b/>
        </w:rPr>
        <w:t>CO2</w:t>
      </w:r>
      <w:r w:rsidR="00AF6457">
        <w:rPr>
          <w:rFonts w:asciiTheme="majorHAnsi" w:hAnsiTheme="majorHAnsi" w:cstheme="majorHAnsi"/>
          <w:b/>
        </w:rPr>
        <w:t xml:space="preserve">  (</w:t>
      </w:r>
      <w:proofErr w:type="gramEnd"/>
      <w:r w:rsidR="00AF6457">
        <w:rPr>
          <w:rFonts w:asciiTheme="majorHAnsi" w:hAnsiTheme="majorHAnsi" w:cstheme="majorHAnsi"/>
          <w:b/>
        </w:rPr>
        <w:t>1</w:t>
      </w:r>
      <w:r w:rsidR="00AF6457" w:rsidRPr="00AF6457">
        <w:rPr>
          <w:rFonts w:asciiTheme="majorHAnsi" w:hAnsiTheme="majorHAnsi" w:cstheme="majorHAnsi"/>
          <w:b/>
          <w:vertAlign w:val="superscript"/>
        </w:rPr>
        <w:t>er</w:t>
      </w:r>
      <w:r w:rsidR="00AF6457">
        <w:rPr>
          <w:rFonts w:asciiTheme="majorHAnsi" w:hAnsiTheme="majorHAnsi" w:cstheme="majorHAnsi"/>
          <w:b/>
        </w:rPr>
        <w:t xml:space="preserve"> paragraphe)</w:t>
      </w:r>
    </w:p>
    <w:p w:rsidR="002328DA" w:rsidRDefault="002328DA">
      <w:pPr>
        <w:rPr>
          <w:rFonts w:asciiTheme="majorHAnsi" w:hAnsiTheme="majorHAnsi" w:cstheme="majorHAnsi"/>
        </w:rPr>
      </w:pPr>
      <w:hyperlink r:id="rId4" w:history="1">
        <w:r w:rsidRPr="0055392B">
          <w:rPr>
            <w:rStyle w:val="Lienhypertexte"/>
            <w:rFonts w:asciiTheme="majorHAnsi" w:hAnsiTheme="majorHAnsi" w:cstheme="majorHAnsi"/>
          </w:rPr>
          <w:t>https://www.actu-environnement.com/ae/dictionnaire_environnement/definition/dioxyde_de_carbone_co2.php4</w:t>
        </w:r>
      </w:hyperlink>
    </w:p>
    <w:p w:rsidR="002328DA" w:rsidRDefault="002328DA">
      <w:pPr>
        <w:rPr>
          <w:rFonts w:asciiTheme="majorHAnsi" w:hAnsiTheme="majorHAnsi" w:cstheme="majorHAnsi"/>
        </w:rPr>
      </w:pPr>
    </w:p>
    <w:p w:rsidR="002328DA" w:rsidRPr="002328DA" w:rsidRDefault="002328DA">
      <w:pPr>
        <w:rPr>
          <w:rFonts w:asciiTheme="majorHAnsi" w:hAnsiTheme="majorHAnsi" w:cstheme="majorHAnsi"/>
          <w:b/>
        </w:rPr>
      </w:pPr>
      <w:r w:rsidRPr="002328DA">
        <w:rPr>
          <w:rFonts w:asciiTheme="majorHAnsi" w:hAnsiTheme="majorHAnsi" w:cstheme="majorHAnsi"/>
          <w:b/>
        </w:rPr>
        <w:t xml:space="preserve">2/ Le CO2 est un gaz à effet de serre, </w:t>
      </w:r>
    </w:p>
    <w:p w:rsidR="002328DA" w:rsidRDefault="002328DA">
      <w:pPr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Expliquez en</w:t>
      </w:r>
      <w:proofErr w:type="gramEnd"/>
      <w:r>
        <w:rPr>
          <w:rFonts w:asciiTheme="majorHAnsi" w:hAnsiTheme="majorHAnsi" w:cstheme="majorHAnsi"/>
        </w:rPr>
        <w:t xml:space="preserve"> 1 image </w:t>
      </w:r>
    </w:p>
    <w:p w:rsidR="002328DA" w:rsidRDefault="002328DA">
      <w:pPr>
        <w:rPr>
          <w:rFonts w:asciiTheme="majorHAnsi" w:hAnsiTheme="majorHAnsi" w:cstheme="majorHAnsi"/>
        </w:rPr>
      </w:pPr>
      <w:hyperlink r:id="rId5" w:history="1">
        <w:r w:rsidRPr="0055392B">
          <w:rPr>
            <w:rStyle w:val="Lienhypertexte"/>
            <w:rFonts w:asciiTheme="majorHAnsi" w:hAnsiTheme="majorHAnsi" w:cstheme="majorHAnsi"/>
          </w:rPr>
          <w:t>https://www.aquaportail.com/definition-5212-gaz-a-effet-de-serre.ht</w:t>
        </w:r>
        <w:r w:rsidRPr="0055392B">
          <w:rPr>
            <w:rStyle w:val="Lienhypertexte"/>
            <w:rFonts w:asciiTheme="majorHAnsi" w:hAnsiTheme="majorHAnsi" w:cstheme="majorHAnsi"/>
          </w:rPr>
          <w:t>m</w:t>
        </w:r>
        <w:r w:rsidRPr="0055392B">
          <w:rPr>
            <w:rStyle w:val="Lienhypertexte"/>
            <w:rFonts w:asciiTheme="majorHAnsi" w:hAnsiTheme="majorHAnsi" w:cstheme="majorHAnsi"/>
          </w:rPr>
          <w:t>l</w:t>
        </w:r>
      </w:hyperlink>
    </w:p>
    <w:p w:rsidR="002328DA" w:rsidRDefault="002328DA">
      <w:pPr>
        <w:rPr>
          <w:rFonts w:asciiTheme="majorHAnsi" w:hAnsiTheme="majorHAnsi" w:cstheme="majorHAnsi"/>
        </w:rPr>
      </w:pPr>
    </w:p>
    <w:p w:rsidR="002328DA" w:rsidRDefault="00AF645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Les gaz à effet de serre </w:t>
      </w:r>
      <w:proofErr w:type="gramStart"/>
      <w:r>
        <w:rPr>
          <w:rFonts w:asciiTheme="majorHAnsi" w:hAnsiTheme="majorHAnsi" w:cstheme="majorHAnsi"/>
        </w:rPr>
        <w:t>provoque</w:t>
      </w:r>
      <w:proofErr w:type="gramEnd"/>
      <w:r>
        <w:rPr>
          <w:rFonts w:asciiTheme="majorHAnsi" w:hAnsiTheme="majorHAnsi" w:cstheme="majorHAnsi"/>
        </w:rPr>
        <w:t xml:space="preserve"> un réchauffement quels</w:t>
      </w:r>
      <w:r w:rsidR="002328DA">
        <w:rPr>
          <w:rFonts w:asciiTheme="majorHAnsi" w:hAnsiTheme="majorHAnsi" w:cstheme="majorHAnsi"/>
        </w:rPr>
        <w:t xml:space="preserve"> sont les </w:t>
      </w:r>
      <w:r>
        <w:rPr>
          <w:rFonts w:asciiTheme="majorHAnsi" w:hAnsiTheme="majorHAnsi" w:cstheme="majorHAnsi"/>
        </w:rPr>
        <w:t>risque possible</w:t>
      </w:r>
      <w:r w:rsidR="002328DA">
        <w:rPr>
          <w:rFonts w:asciiTheme="majorHAnsi" w:hAnsiTheme="majorHAnsi" w:cstheme="majorHAnsi"/>
        </w:rPr>
        <w:t xml:space="preserve"> du </w:t>
      </w:r>
      <w:r w:rsidR="002328DA">
        <w:rPr>
          <w:rFonts w:asciiTheme="majorHAnsi" w:hAnsiTheme="majorHAnsi" w:cstheme="majorHAnsi"/>
        </w:rPr>
        <w:t>réchauffement climatique.</w:t>
      </w:r>
    </w:p>
    <w:p w:rsidR="002328DA" w:rsidRDefault="002328DA">
      <w:pPr>
        <w:rPr>
          <w:rFonts w:asciiTheme="majorHAnsi" w:hAnsiTheme="majorHAnsi" w:cstheme="majorHAnsi"/>
        </w:rPr>
      </w:pPr>
      <w:hyperlink r:id="rId6" w:history="1">
        <w:r w:rsidRPr="0055392B">
          <w:rPr>
            <w:rStyle w:val="Lienhypertexte"/>
            <w:rFonts w:asciiTheme="majorHAnsi" w:hAnsiTheme="majorHAnsi" w:cstheme="majorHAnsi"/>
          </w:rPr>
          <w:t>http://www.lyc-hautil-jouy.ac-versailles.fr/spip3/spip.php?article290</w:t>
        </w:r>
      </w:hyperlink>
    </w:p>
    <w:p w:rsidR="002328DA" w:rsidRDefault="002328DA">
      <w:pPr>
        <w:rPr>
          <w:rFonts w:asciiTheme="majorHAnsi" w:hAnsiTheme="majorHAnsi" w:cstheme="majorHAnsi"/>
        </w:rPr>
      </w:pPr>
    </w:p>
    <w:p w:rsidR="002328DA" w:rsidRDefault="002328DA">
      <w:pPr>
        <w:rPr>
          <w:rFonts w:asciiTheme="majorHAnsi" w:hAnsiTheme="majorHAnsi" w:cstheme="majorHAnsi"/>
        </w:rPr>
      </w:pPr>
    </w:p>
    <w:p w:rsidR="002328DA" w:rsidRPr="002328DA" w:rsidRDefault="00AF6457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1" locked="0" layoutInCell="1" allowOverlap="1" wp14:anchorId="13D8B4CA">
            <wp:simplePos x="0" y="0"/>
            <wp:positionH relativeFrom="column">
              <wp:posOffset>3281045</wp:posOffset>
            </wp:positionH>
            <wp:positionV relativeFrom="paragraph">
              <wp:posOffset>8255</wp:posOffset>
            </wp:positionV>
            <wp:extent cx="3671570" cy="2328545"/>
            <wp:effectExtent l="0" t="0" r="0" b="0"/>
            <wp:wrapTight wrapText="bothSides">
              <wp:wrapPolygon edited="0">
                <wp:start x="0" y="0"/>
                <wp:lineTo x="0" y="21441"/>
                <wp:lineTo x="21518" y="21441"/>
                <wp:lineTo x="2151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issions-gaz-effet-serre-mon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DA" w:rsidRPr="002328DA">
        <w:rPr>
          <w:rFonts w:asciiTheme="majorHAnsi" w:hAnsiTheme="majorHAnsi" w:cstheme="majorHAnsi"/>
          <w:b/>
        </w:rPr>
        <w:t>3/ L’émission de CO2 est donc néfaste pour l’environnement.</w:t>
      </w:r>
    </w:p>
    <w:p w:rsidR="002328DA" w:rsidRDefault="002328DA">
      <w:pPr>
        <w:rPr>
          <w:rFonts w:asciiTheme="majorHAnsi" w:hAnsiTheme="majorHAnsi" w:cstheme="majorHAnsi"/>
        </w:rPr>
      </w:pPr>
    </w:p>
    <w:p w:rsidR="00E23D9C" w:rsidRDefault="002328DA" w:rsidP="00E23D9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  <w:r w:rsidR="00E23D9C">
        <w:rPr>
          <w:rFonts w:asciiTheme="majorHAnsi" w:hAnsiTheme="majorHAnsi" w:cstheme="majorHAnsi"/>
        </w:rPr>
        <w:t>Rechercher l</w:t>
      </w:r>
      <w:r>
        <w:rPr>
          <w:rFonts w:asciiTheme="majorHAnsi" w:hAnsiTheme="majorHAnsi" w:cstheme="majorHAnsi"/>
        </w:rPr>
        <w:t>es</w:t>
      </w:r>
      <w:r w:rsidR="00E23D9C">
        <w:rPr>
          <w:rFonts w:asciiTheme="majorHAnsi" w:hAnsiTheme="majorHAnsi" w:cstheme="majorHAnsi"/>
        </w:rPr>
        <w:t xml:space="preserve"> cause</w:t>
      </w:r>
      <w:r>
        <w:rPr>
          <w:rFonts w:asciiTheme="majorHAnsi" w:hAnsiTheme="majorHAnsi" w:cstheme="majorHAnsi"/>
        </w:rPr>
        <w:t>s</w:t>
      </w:r>
      <w:r w:rsidR="00E23D9C">
        <w:rPr>
          <w:rFonts w:asciiTheme="majorHAnsi" w:hAnsiTheme="majorHAnsi" w:cstheme="majorHAnsi"/>
        </w:rPr>
        <w:t xml:space="preserve"> principale</w:t>
      </w:r>
      <w:r>
        <w:rPr>
          <w:rFonts w:asciiTheme="majorHAnsi" w:hAnsiTheme="majorHAnsi" w:cstheme="majorHAnsi"/>
        </w:rPr>
        <w:t>s</w:t>
      </w:r>
      <w:r w:rsidR="00E23D9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d’émission de CO2</w:t>
      </w:r>
      <w:r w:rsidR="00E23D9C">
        <w:rPr>
          <w:rFonts w:asciiTheme="majorHAnsi" w:hAnsiTheme="majorHAnsi" w:cstheme="majorHAnsi"/>
        </w:rPr>
        <w:t> ?</w:t>
      </w:r>
    </w:p>
    <w:p w:rsidR="002328DA" w:rsidRDefault="002328DA" w:rsidP="00E23D9C">
      <w:pPr>
        <w:rPr>
          <w:rFonts w:asciiTheme="majorHAnsi" w:hAnsiTheme="majorHAnsi" w:cstheme="majorHAnsi"/>
        </w:rPr>
      </w:pPr>
    </w:p>
    <w:p w:rsidR="002328DA" w:rsidRDefault="002328DA" w:rsidP="00E23D9C">
      <w:pPr>
        <w:rPr>
          <w:rFonts w:asciiTheme="majorHAnsi" w:hAnsiTheme="majorHAnsi" w:cstheme="majorHAnsi"/>
        </w:rPr>
      </w:pPr>
      <w:hyperlink r:id="rId8" w:history="1">
        <w:r w:rsidRPr="0055392B">
          <w:rPr>
            <w:rStyle w:val="Lienhypertexte"/>
            <w:rFonts w:asciiTheme="majorHAnsi" w:hAnsiTheme="majorHAnsi" w:cstheme="majorHAnsi"/>
          </w:rPr>
          <w:t>https://www.planetoscope.com/co2/261-emissions-mondiales-de-co2-dans-l-atmosphere.html</w:t>
        </w:r>
      </w:hyperlink>
    </w:p>
    <w:p w:rsidR="002328DA" w:rsidRDefault="002328DA" w:rsidP="00E23D9C">
      <w:pPr>
        <w:rPr>
          <w:rFonts w:asciiTheme="majorHAnsi" w:hAnsiTheme="majorHAnsi" w:cstheme="majorHAnsi"/>
        </w:rPr>
      </w:pPr>
    </w:p>
    <w:p w:rsidR="002328DA" w:rsidRDefault="002328DA" w:rsidP="00E23D9C">
      <w:pPr>
        <w:rPr>
          <w:rFonts w:asciiTheme="majorHAnsi" w:hAnsiTheme="majorHAnsi" w:cstheme="majorHAnsi"/>
        </w:rPr>
      </w:pPr>
      <w:hyperlink r:id="rId9" w:history="1">
        <w:r w:rsidRPr="0055392B">
          <w:rPr>
            <w:rStyle w:val="Lienhypertexte"/>
            <w:rFonts w:asciiTheme="majorHAnsi" w:hAnsiTheme="majorHAnsi" w:cstheme="majorHAnsi"/>
          </w:rPr>
          <w:t>http://canalfuzz.fr/emission-de-co2-france/</w:t>
        </w:r>
      </w:hyperlink>
    </w:p>
    <w:p w:rsidR="002328DA" w:rsidRDefault="002328DA" w:rsidP="00E23D9C">
      <w:pPr>
        <w:rPr>
          <w:rFonts w:asciiTheme="majorHAnsi" w:hAnsiTheme="majorHAnsi" w:cstheme="majorHAnsi"/>
        </w:rPr>
      </w:pPr>
    </w:p>
    <w:p w:rsidR="002328DA" w:rsidRDefault="002328DA" w:rsidP="002328D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Cause principale pollution dans les villes</w:t>
      </w:r>
    </w:p>
    <w:p w:rsidR="002328DA" w:rsidRDefault="002328DA" w:rsidP="002328DA">
      <w:pPr>
        <w:rPr>
          <w:rFonts w:asciiTheme="majorHAnsi" w:hAnsiTheme="majorHAnsi" w:cstheme="majorHAnsi"/>
        </w:rPr>
      </w:pPr>
      <w:hyperlink r:id="rId10" w:history="1">
        <w:r w:rsidRPr="00FC3D2A">
          <w:rPr>
            <w:rStyle w:val="Lienhypertexte"/>
            <w:rFonts w:asciiTheme="majorHAnsi" w:hAnsiTheme="majorHAnsi" w:cstheme="majorHAnsi"/>
          </w:rPr>
          <w:t>http://www.avem.fr/index.php?page=pollution</w:t>
        </w:r>
      </w:hyperlink>
    </w:p>
    <w:p w:rsidR="002328DA" w:rsidRDefault="00AF6457" w:rsidP="00E23D9C">
      <w:pPr>
        <w:rPr>
          <w:rFonts w:asciiTheme="majorHAnsi" w:hAnsiTheme="majorHAnsi" w:cstheme="majorHAnsi"/>
        </w:rPr>
      </w:pPr>
      <w:r w:rsidRPr="007C5918">
        <w:rPr>
          <w:rFonts w:eastAsia="Times New Roman" w:cs="Times New Roman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5BD12E0" wp14:editId="6189E122">
            <wp:simplePos x="0" y="0"/>
            <wp:positionH relativeFrom="column">
              <wp:posOffset>3037840</wp:posOffset>
            </wp:positionH>
            <wp:positionV relativeFrom="paragraph">
              <wp:posOffset>80795</wp:posOffset>
            </wp:positionV>
            <wp:extent cx="4065270" cy="2680335"/>
            <wp:effectExtent l="0" t="0" r="0" b="0"/>
            <wp:wrapTight wrapText="bothSides">
              <wp:wrapPolygon edited="0">
                <wp:start x="0" y="0"/>
                <wp:lineTo x="0" y="21493"/>
                <wp:lineTo x="21526" y="21493"/>
                <wp:lineTo x="21526" y="0"/>
                <wp:lineTo x="0" y="0"/>
              </wp:wrapPolygon>
            </wp:wrapTight>
            <wp:docPr id="1" name="Image 1" descr="Bilan Carbone co2 France VE VT 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an Carbone co2 France VE VT ActiV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DA" w:rsidRDefault="002328DA" w:rsidP="00E23D9C">
      <w:pPr>
        <w:rPr>
          <w:rFonts w:asciiTheme="majorHAnsi" w:hAnsiTheme="majorHAnsi" w:cstheme="majorHAnsi"/>
        </w:rPr>
      </w:pPr>
    </w:p>
    <w:p w:rsidR="00E23D9C" w:rsidRPr="00AF6457" w:rsidRDefault="002328DA" w:rsidP="00E23D9C">
      <w:pPr>
        <w:rPr>
          <w:rFonts w:asciiTheme="majorHAnsi" w:hAnsiTheme="majorHAnsi" w:cstheme="majorHAnsi"/>
          <w:b/>
        </w:rPr>
      </w:pPr>
      <w:r w:rsidRPr="00AF6457">
        <w:rPr>
          <w:rFonts w:asciiTheme="majorHAnsi" w:hAnsiTheme="majorHAnsi" w:cstheme="majorHAnsi"/>
          <w:b/>
        </w:rPr>
        <w:t>5/ Comment baisser nos émissions de CO2</w:t>
      </w:r>
    </w:p>
    <w:p w:rsidR="002328DA" w:rsidRDefault="002328DA" w:rsidP="00E23D9C">
      <w:pPr>
        <w:rPr>
          <w:rFonts w:asciiTheme="majorHAnsi" w:hAnsiTheme="majorHAnsi" w:cstheme="majorHAnsi"/>
        </w:rPr>
      </w:pPr>
    </w:p>
    <w:p w:rsidR="002328DA" w:rsidRDefault="002328DA" w:rsidP="00E23D9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La voiture </w:t>
      </w:r>
      <w:r w:rsidR="00AF6457">
        <w:rPr>
          <w:rFonts w:asciiTheme="majorHAnsi" w:hAnsiTheme="majorHAnsi" w:cstheme="majorHAnsi"/>
        </w:rPr>
        <w:t>Électrique pollue plus ou moins que la voiture thermique ?</w:t>
      </w:r>
    </w:p>
    <w:p w:rsidR="00E23D9C" w:rsidRDefault="00AF6457" w:rsidP="00E23D9C">
      <w:pPr>
        <w:rPr>
          <w:rFonts w:asciiTheme="majorHAnsi" w:hAnsiTheme="majorHAnsi" w:cstheme="majorHAnsi"/>
        </w:rPr>
      </w:pPr>
      <w:r>
        <w:rPr>
          <w:rFonts w:eastAsia="Times New Roman" w:cs="Times New Roman"/>
          <w:lang w:eastAsia="fr-FR"/>
        </w:rPr>
        <w:t xml:space="preserve">Expliquer :  </w:t>
      </w:r>
      <w:r w:rsidR="00E23D9C" w:rsidRPr="007C5918">
        <w:rPr>
          <w:rFonts w:eastAsia="Times New Roman" w:cs="Times New Roman"/>
          <w:lang w:eastAsia="fr-FR"/>
        </w:rPr>
        <w:fldChar w:fldCharType="begin"/>
      </w:r>
      <w:r w:rsidR="00E23D9C" w:rsidRPr="007C5918">
        <w:rPr>
          <w:rFonts w:eastAsia="Times New Roman" w:cs="Times New Roman"/>
          <w:lang w:eastAsia="fr-FR"/>
        </w:rPr>
        <w:instrText xml:space="preserve"> INCLUDEPICTURE "http://acti-ve.org/wp-content/uploads/Bilan-Carbone-co2-France-VE-VT-ActiVE-400x264.png" \* MERGEFORMATINET </w:instrText>
      </w:r>
      <w:r w:rsidR="00E23D9C" w:rsidRPr="007C5918">
        <w:rPr>
          <w:rFonts w:eastAsia="Times New Roman" w:cs="Times New Roman"/>
          <w:lang w:eastAsia="fr-FR"/>
        </w:rPr>
        <w:fldChar w:fldCharType="end"/>
      </w:r>
      <w:r w:rsidR="00E23D9C" w:rsidRPr="00A45D23">
        <w:rPr>
          <w:rFonts w:asciiTheme="majorHAnsi" w:hAnsiTheme="majorHAnsi" w:cstheme="majorHAnsi"/>
        </w:rPr>
        <w:t>Bil</w:t>
      </w:r>
      <w:r w:rsidR="00E23D9C">
        <w:rPr>
          <w:rFonts w:asciiTheme="majorHAnsi" w:hAnsiTheme="majorHAnsi" w:cstheme="majorHAnsi"/>
        </w:rPr>
        <w:t>a</w:t>
      </w:r>
      <w:r w:rsidR="00E23D9C" w:rsidRPr="00A45D23">
        <w:rPr>
          <w:rFonts w:asciiTheme="majorHAnsi" w:hAnsiTheme="majorHAnsi" w:cstheme="majorHAnsi"/>
        </w:rPr>
        <w:t>n carbone</w:t>
      </w:r>
    </w:p>
    <w:p w:rsidR="00E23D9C" w:rsidRDefault="00E23D9C" w:rsidP="00E23D9C">
      <w:pPr>
        <w:rPr>
          <w:rFonts w:asciiTheme="majorHAnsi" w:hAnsiTheme="majorHAnsi" w:cstheme="majorHAnsi"/>
        </w:rPr>
      </w:pPr>
    </w:p>
    <w:p w:rsidR="00E23D9C" w:rsidRDefault="00E23D9C" w:rsidP="00E23D9C">
      <w:pPr>
        <w:rPr>
          <w:rFonts w:asciiTheme="majorHAnsi" w:hAnsiTheme="majorHAnsi" w:cstheme="majorHAnsi"/>
        </w:rPr>
      </w:pPr>
    </w:p>
    <w:p w:rsidR="00E23D9C" w:rsidRDefault="00E23D9C" w:rsidP="00E23D9C">
      <w:pPr>
        <w:rPr>
          <w:rFonts w:asciiTheme="majorHAnsi" w:hAnsiTheme="majorHAnsi" w:cstheme="majorHAnsi"/>
        </w:rPr>
      </w:pPr>
    </w:p>
    <w:p w:rsidR="00E23D9C" w:rsidRDefault="00E23D9C" w:rsidP="00E23D9C">
      <w:pPr>
        <w:rPr>
          <w:rFonts w:asciiTheme="majorHAnsi" w:hAnsiTheme="majorHAnsi" w:cstheme="majorHAnsi"/>
        </w:rPr>
      </w:pPr>
    </w:p>
    <w:p w:rsidR="00E23D9C" w:rsidRDefault="00E23D9C" w:rsidP="00E23D9C">
      <w:pPr>
        <w:rPr>
          <w:rFonts w:asciiTheme="majorHAnsi" w:hAnsiTheme="majorHAnsi" w:cstheme="majorHAnsi"/>
        </w:rPr>
      </w:pPr>
    </w:p>
    <w:p w:rsidR="003C043E" w:rsidRPr="003C043E" w:rsidRDefault="003C043E">
      <w:pPr>
        <w:rPr>
          <w:rFonts w:asciiTheme="majorHAnsi" w:hAnsiTheme="majorHAnsi" w:cstheme="majorHAnsi"/>
        </w:rPr>
      </w:pPr>
    </w:p>
    <w:p w:rsidR="003C043E" w:rsidRDefault="003C043E">
      <w:pPr>
        <w:rPr>
          <w:rFonts w:asciiTheme="majorHAnsi" w:hAnsiTheme="majorHAnsi" w:cstheme="majorHAnsi"/>
        </w:rPr>
      </w:pPr>
    </w:p>
    <w:p w:rsidR="00E1375E" w:rsidRDefault="00E1375E"/>
    <w:p w:rsidR="00AF6457" w:rsidRDefault="00AF6457"/>
    <w:p w:rsidR="00AF6457" w:rsidRPr="00AF6457" w:rsidRDefault="00AF6457">
      <w:pPr>
        <w:rPr>
          <w:rFonts w:asciiTheme="majorHAnsi" w:hAnsiTheme="majorHAnsi" w:cstheme="majorHAnsi"/>
        </w:rPr>
      </w:pPr>
      <w:r w:rsidRPr="007F6EA6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1" locked="0" layoutInCell="1" allowOverlap="1" wp14:anchorId="5AEC3041">
            <wp:simplePos x="0" y="0"/>
            <wp:positionH relativeFrom="column">
              <wp:posOffset>5206776</wp:posOffset>
            </wp:positionH>
            <wp:positionV relativeFrom="paragraph">
              <wp:posOffset>132715</wp:posOffset>
            </wp:positionV>
            <wp:extent cx="1541145" cy="1682115"/>
            <wp:effectExtent l="0" t="0" r="0" b="0"/>
            <wp:wrapTight wrapText="bothSides">
              <wp:wrapPolygon edited="0">
                <wp:start x="0" y="0"/>
                <wp:lineTo x="0" y="21364"/>
                <wp:lineTo x="21360" y="21364"/>
                <wp:lineTo x="2136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CAB" w:rsidRPr="00AF6457" w:rsidRDefault="00AF6457">
      <w:pPr>
        <w:rPr>
          <w:rFonts w:asciiTheme="majorHAnsi" w:hAnsiTheme="majorHAnsi" w:cstheme="majorHAnsi"/>
          <w:b/>
        </w:rPr>
      </w:pPr>
      <w:r w:rsidRPr="00AF6457">
        <w:rPr>
          <w:rFonts w:asciiTheme="majorHAnsi" w:hAnsiTheme="majorHAnsi" w:cstheme="majorHAnsi"/>
          <w:b/>
        </w:rPr>
        <w:t xml:space="preserve">6/ Visiter les Site TESLA qui calcul les économies de CO2 réalisées grave aux VE. </w:t>
      </w:r>
      <w:bookmarkStart w:id="0" w:name="_GoBack"/>
      <w:bookmarkEnd w:id="0"/>
    </w:p>
    <w:p w:rsidR="007F6EA6" w:rsidRDefault="00AF6457">
      <w:pPr>
        <w:rPr>
          <w:rFonts w:asciiTheme="majorHAnsi" w:hAnsiTheme="majorHAnsi" w:cstheme="majorHAnsi"/>
        </w:rPr>
      </w:pPr>
      <w:hyperlink r:id="rId13" w:history="1">
        <w:r w:rsidR="007F6EA6" w:rsidRPr="00AF6457">
          <w:rPr>
            <w:rFonts w:asciiTheme="majorHAnsi" w:hAnsiTheme="majorHAnsi" w:cstheme="majorHAnsi"/>
          </w:rPr>
          <w:t>https://www.tesla.com/fr_FR/carbonimpact?redirect=no</w:t>
        </w:r>
      </w:hyperlink>
    </w:p>
    <w:p w:rsidR="007F6EA6" w:rsidRDefault="007F6EA6">
      <w:pPr>
        <w:rPr>
          <w:rFonts w:asciiTheme="majorHAnsi" w:hAnsiTheme="majorHAnsi" w:cstheme="majorHAnsi"/>
        </w:rPr>
      </w:pPr>
    </w:p>
    <w:p w:rsidR="00C248F4" w:rsidRDefault="00C248F4">
      <w:pPr>
        <w:rPr>
          <w:rFonts w:asciiTheme="majorHAnsi" w:hAnsiTheme="majorHAnsi" w:cstheme="majorHAnsi"/>
        </w:rPr>
      </w:pPr>
    </w:p>
    <w:p w:rsidR="00AF6457" w:rsidRPr="00AF6457" w:rsidRDefault="00AF6457" w:rsidP="00AF6457">
      <w:pPr>
        <w:rPr>
          <w:rFonts w:asciiTheme="majorHAnsi" w:hAnsiTheme="majorHAnsi" w:cstheme="majorHAnsi"/>
        </w:rPr>
      </w:pPr>
      <w:r w:rsidRPr="00AF6457">
        <w:rPr>
          <w:rFonts w:asciiTheme="majorHAnsi" w:hAnsiTheme="majorHAnsi" w:cstheme="majorHAnsi"/>
        </w:rPr>
        <w:t xml:space="preserve">7/ </w:t>
      </w:r>
      <w:r w:rsidRPr="00AF6457">
        <w:rPr>
          <w:rFonts w:asciiTheme="majorHAnsi" w:hAnsiTheme="majorHAnsi" w:cstheme="majorHAnsi"/>
        </w:rPr>
        <w:t>Que souhaite la France pour 2040 ?</w:t>
      </w:r>
    </w:p>
    <w:p w:rsidR="00AF6457" w:rsidRPr="00AF6457" w:rsidRDefault="00AF6457" w:rsidP="00AF6457">
      <w:pPr>
        <w:rPr>
          <w:rFonts w:asciiTheme="majorHAnsi" w:hAnsiTheme="majorHAnsi" w:cstheme="majorHAnsi"/>
        </w:rPr>
      </w:pPr>
    </w:p>
    <w:p w:rsidR="003C043E" w:rsidRPr="00AF6457" w:rsidRDefault="00AF6457">
      <w:pPr>
        <w:rPr>
          <w:rFonts w:asciiTheme="majorHAnsi" w:hAnsiTheme="majorHAnsi" w:cstheme="majorHAnsi"/>
        </w:rPr>
      </w:pPr>
      <w:hyperlink r:id="rId14" w:history="1">
        <w:r w:rsidRPr="00AF6457">
          <w:rPr>
            <w:rFonts w:asciiTheme="majorHAnsi" w:hAnsiTheme="majorHAnsi" w:cstheme="majorHAnsi"/>
          </w:rPr>
          <w:t>https://www.clubic.com/transport-electrique/actualite-855735-france-interdiction-vente-vehicules-diesel-essence-horizon-2040.html</w:t>
        </w:r>
      </w:hyperlink>
    </w:p>
    <w:sectPr w:rsidR="003C043E" w:rsidRPr="00AF6457" w:rsidSect="001C153E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43E"/>
    <w:rsid w:val="000A2A6C"/>
    <w:rsid w:val="001C153E"/>
    <w:rsid w:val="001D2C9C"/>
    <w:rsid w:val="00222742"/>
    <w:rsid w:val="002328DA"/>
    <w:rsid w:val="003C043E"/>
    <w:rsid w:val="004461DC"/>
    <w:rsid w:val="004F0CAB"/>
    <w:rsid w:val="006A0EBD"/>
    <w:rsid w:val="006F6484"/>
    <w:rsid w:val="007F6EA6"/>
    <w:rsid w:val="00AF6457"/>
    <w:rsid w:val="00C05123"/>
    <w:rsid w:val="00C248F4"/>
    <w:rsid w:val="00E1375E"/>
    <w:rsid w:val="00E23D9C"/>
    <w:rsid w:val="00FC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E837C"/>
  <w14:defaultImageDpi w14:val="32767"/>
  <w15:chartTrackingRefBased/>
  <w15:docId w15:val="{6DCCD959-D492-5F4F-A0FE-1F993BD1E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3C043E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C043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3C043E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3C043E"/>
    <w:rPr>
      <w:rFonts w:eastAsia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043E"/>
    <w:rPr>
      <w:rFonts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43E"/>
    <w:rPr>
      <w:rFonts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6A0E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2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netoscope.com/co2/261-emissions-mondiales-de-co2-dans-l-atmosphere.html" TargetMode="External"/><Relationship Id="rId13" Type="http://schemas.openxmlformats.org/officeDocument/2006/relationships/hyperlink" Target="https://www.tesla.com/fr_FR/carbonimpact?redirect=n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3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lyc-hautil-jouy.ac-versailles.fr/spip3/spip.php?article290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aquaportail.com/definition-5212-gaz-a-effet-de-serre.html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avem.fr/index.php?page=pollution" TargetMode="External"/><Relationship Id="rId4" Type="http://schemas.openxmlformats.org/officeDocument/2006/relationships/hyperlink" Target="https://www.actu-environnement.com/ae/dictionnaire_environnement/definition/dioxyde_de_carbone_co2.php4" TargetMode="External"/><Relationship Id="rId9" Type="http://schemas.openxmlformats.org/officeDocument/2006/relationships/hyperlink" Target="http://canalfuzz.fr/emission-de-co2-france/" TargetMode="External"/><Relationship Id="rId14" Type="http://schemas.openxmlformats.org/officeDocument/2006/relationships/hyperlink" Target="https://www.clubic.com/transport-electrique/actualite-855735-france-interdiction-vente-vehicules-diesel-essence-horizon-2040.html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7</cp:revision>
  <dcterms:created xsi:type="dcterms:W3CDTF">2019-03-20T00:51:00Z</dcterms:created>
  <dcterms:modified xsi:type="dcterms:W3CDTF">2019-05-01T20:19:00Z</dcterms:modified>
</cp:coreProperties>
</file>