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7B78" w14:textId="4256DDC4" w:rsidR="000133CD" w:rsidRPr="000133CD" w:rsidRDefault="000133CD" w:rsidP="000133CD">
      <w:pPr>
        <w:spacing w:after="0"/>
        <w:jc w:val="center"/>
        <w:rPr>
          <w:rFonts w:ascii="Helvetica Neue Light" w:eastAsiaTheme="majorEastAsia" w:hAnsi="Helvetica Neue Light" w:cstheme="majorBidi"/>
          <w:color w:val="000000" w:themeColor="text1"/>
          <w:sz w:val="44"/>
          <w:szCs w:val="44"/>
          <w:lang w:val="fr-FR"/>
        </w:rPr>
      </w:pPr>
      <w:r w:rsidRPr="000133CD">
        <w:rPr>
          <w:rFonts w:ascii="Helvetica Neue Light" w:eastAsiaTheme="majorEastAsia" w:hAnsi="Helvetica Neue Light" w:cstheme="majorBidi"/>
          <w:color w:val="000000" w:themeColor="text1"/>
          <w:sz w:val="44"/>
          <w:szCs w:val="44"/>
          <w:lang w:val="fr-FR"/>
        </w:rPr>
        <w:t>TECHNOLOGIE</w:t>
      </w:r>
      <w:r>
        <w:rPr>
          <w:rFonts w:ascii="Helvetica Neue Light" w:eastAsiaTheme="majorEastAsia" w:hAnsi="Helvetica Neue Light" w:cstheme="majorBidi"/>
          <w:color w:val="000000" w:themeColor="text1"/>
          <w:sz w:val="44"/>
          <w:szCs w:val="44"/>
          <w:lang w:val="fr-FR"/>
        </w:rPr>
        <w:t xml:space="preserve"> 3EME</w:t>
      </w:r>
    </w:p>
    <w:p w14:paraId="100676DB" w14:textId="77777777" w:rsidR="000133CD" w:rsidRPr="00BF5C53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sz w:val="2"/>
          <w:szCs w:val="2"/>
          <w:lang w:val="fr-FR"/>
        </w:rPr>
      </w:pPr>
    </w:p>
    <w:p w14:paraId="03E56711" w14:textId="64BBE218" w:rsidR="000133CD" w:rsidRPr="000133CD" w:rsidRDefault="000133CD" w:rsidP="000133CD">
      <w:pPr>
        <w:spacing w:after="0"/>
        <w:jc w:val="center"/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</w:pPr>
      <w:r w:rsidRPr="000133CD">
        <w:rPr>
          <w:rFonts w:ascii="Helvetica Neue Light" w:eastAsiaTheme="majorEastAsia" w:hAnsi="Helvetica Neue Light" w:cstheme="majorBidi"/>
          <w:b/>
          <w:bCs/>
          <w:color w:val="000000" w:themeColor="text1"/>
          <w:sz w:val="24"/>
          <w:szCs w:val="24"/>
          <w:lang w:val="fr-FR"/>
        </w:rPr>
        <w:t>Les droits d'auteur et le copyright</w:t>
      </w:r>
    </w:p>
    <w:p w14:paraId="12AF9AB2" w14:textId="77777777" w:rsidR="000133CD" w:rsidRPr="00BF5C53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sz w:val="16"/>
          <w:szCs w:val="16"/>
          <w:lang w:val="fr-FR"/>
        </w:rPr>
      </w:pPr>
    </w:p>
    <w:p w14:paraId="75CE55E2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u w:val="single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u w:val="single"/>
          <w:lang w:val="fr-FR"/>
        </w:rPr>
        <w:t>Tout au long de l’année, en technologie et dans notre vie courante, nous utilisons parfois des images, vidéos ou textes que nous n’avons pas créés nous-mêmes.</w:t>
      </w:r>
    </w:p>
    <w:p w14:paraId="07C1BA4A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sz w:val="6"/>
          <w:szCs w:val="6"/>
          <w:lang w:val="fr-FR"/>
        </w:rPr>
      </w:pPr>
    </w:p>
    <w:p w14:paraId="2E144DAD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i/>
          <w:iCs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i/>
          <w:iCs/>
          <w:color w:val="000000" w:themeColor="text1"/>
          <w:lang w:val="fr-FR"/>
        </w:rPr>
        <w:t>Quelles sont nos restrictions, nos droits et nos possibilités ?</w:t>
      </w:r>
    </w:p>
    <w:p w14:paraId="5BF4A071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sz w:val="15"/>
          <w:szCs w:val="15"/>
          <w:lang w:val="fr-FR"/>
        </w:rPr>
      </w:pPr>
    </w:p>
    <w:p w14:paraId="52BBEA8A" w14:textId="37CF6DD9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  <w:t>Introduction :</w:t>
      </w:r>
    </w:p>
    <w:p w14:paraId="0E2181A8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>Les droits d'auteur et le copyright sont des concepts ______________ pour protéger la propriété intellectuelle des ______________ d'œuvres artistiques et littéraires. En France, la législation sur les droits d'auteur est régie par le ______________.</w:t>
      </w:r>
    </w:p>
    <w:p w14:paraId="3677D57C" w14:textId="77777777" w:rsidR="000133CD" w:rsidRPr="00B97CF1" w:rsidRDefault="000133CD" w:rsidP="000133CD">
      <w:pPr>
        <w:spacing w:after="0" w:line="240" w:lineRule="auto"/>
        <w:rPr>
          <w:rFonts w:ascii="Helvetica Neue Light" w:eastAsiaTheme="majorEastAsia" w:hAnsi="Helvetica Neue Light" w:cstheme="majorBidi"/>
          <w:color w:val="000000" w:themeColor="text1"/>
          <w:sz w:val="10"/>
          <w:szCs w:val="10"/>
          <w:lang w:val="fr-FR"/>
        </w:rPr>
      </w:pPr>
    </w:p>
    <w:p w14:paraId="2E45CC84" w14:textId="132B48B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  <w:t>I. Les droits d'auteur en France :</w:t>
      </w:r>
    </w:p>
    <w:p w14:paraId="46C3AEF5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 xml:space="preserve">Les droits d'auteur sont les droits ______________ accordés aux auteurs pour l'exploitation de leurs œuvres. En France, ces droits sont ______________ accordés à l'auteur dès la création de l'œuvre, sans qu'il soit nécessaire d'effectuer un enregistrement ou de mentionner le ______________.  </w:t>
      </w:r>
    </w:p>
    <w:p w14:paraId="5F4821CD" w14:textId="77777777" w:rsidR="000133CD" w:rsidRPr="00B97CF1" w:rsidRDefault="000133CD" w:rsidP="000133CD">
      <w:pPr>
        <w:spacing w:after="0"/>
        <w:ind w:firstLine="720"/>
        <w:rPr>
          <w:rFonts w:ascii="Helvetica Neue Light" w:eastAsiaTheme="majorEastAsia" w:hAnsi="Helvetica Neue Light" w:cstheme="majorBidi"/>
          <w:color w:val="000000" w:themeColor="text1"/>
          <w:sz w:val="11"/>
          <w:szCs w:val="11"/>
          <w:u w:val="single"/>
          <w:lang w:val="fr-FR"/>
        </w:rPr>
      </w:pPr>
    </w:p>
    <w:p w14:paraId="5C1BC006" w14:textId="60094926" w:rsidR="000133CD" w:rsidRPr="00133C99" w:rsidRDefault="000133CD" w:rsidP="000133CD">
      <w:pPr>
        <w:spacing w:after="0"/>
        <w:ind w:firstLine="72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u w:val="single"/>
          <w:lang w:val="fr-FR"/>
        </w:rPr>
        <w:t>Exemple :</w:t>
      </w:r>
      <w:r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 xml:space="preserve"> Un écrivain français publie un ______________. Il détient automatiquement les droits d'auteur sur son œuvre, ce qui signifie qu'il est le seul à pouvoir autoriser ou interdire la reproduction, la distribution, l'adaptation, la traduction ou la communication de son roman au ______________.</w:t>
      </w:r>
    </w:p>
    <w:p w14:paraId="2FA289E9" w14:textId="77777777" w:rsidR="000133CD" w:rsidRPr="00B97CF1" w:rsidRDefault="000133CD" w:rsidP="000133CD">
      <w:pPr>
        <w:spacing w:after="0" w:line="240" w:lineRule="auto"/>
        <w:rPr>
          <w:rFonts w:ascii="Helvetica Neue Light" w:eastAsiaTheme="majorEastAsia" w:hAnsi="Helvetica Neue Light" w:cstheme="majorBidi"/>
          <w:color w:val="000000" w:themeColor="text1"/>
          <w:sz w:val="11"/>
          <w:szCs w:val="11"/>
          <w:lang w:val="fr-FR"/>
        </w:rPr>
      </w:pPr>
    </w:p>
    <w:p w14:paraId="0991806C" w14:textId="1F9C4A25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  <w:t>II. Le copyright :</w:t>
      </w:r>
    </w:p>
    <w:p w14:paraId="2DF85B5E" w14:textId="77777777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 xml:space="preserve">Le copyright est un concept ______________ aux droits d'auteur, principalement utilisé dans les pays ______________. Contrairement aux droits d'auteur en France, le copyright nécessite souvent un ______________ auprès d'un organisme compétent, tel que l'United States Copyright Office.  </w:t>
      </w:r>
    </w:p>
    <w:p w14:paraId="502AA0C0" w14:textId="77777777" w:rsidR="000133CD" w:rsidRPr="00133C99" w:rsidRDefault="000133CD" w:rsidP="000133CD">
      <w:pPr>
        <w:spacing w:after="0"/>
        <w:ind w:firstLine="720"/>
        <w:rPr>
          <w:rFonts w:ascii="Helvetica Neue Light" w:eastAsiaTheme="majorEastAsia" w:hAnsi="Helvetica Neue Light" w:cstheme="majorBidi"/>
          <w:color w:val="000000" w:themeColor="text1"/>
          <w:u w:val="single"/>
          <w:lang w:val="fr-FR"/>
        </w:rPr>
      </w:pPr>
    </w:p>
    <w:p w14:paraId="2BD5FE77" w14:textId="274654A9" w:rsidR="000133CD" w:rsidRPr="00133C99" w:rsidRDefault="000133CD" w:rsidP="000133CD">
      <w:pPr>
        <w:spacing w:after="0"/>
        <w:ind w:firstLine="72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u w:val="single"/>
          <w:lang w:val="fr-FR"/>
        </w:rPr>
        <w:t>Exemple :</w:t>
      </w:r>
      <w:r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 xml:space="preserve"> Un musicien américain enregistre une ______________ et obtient le copyright pour sa ______________ musicale. Il est donc le seul à pouvoir autoriser ou interdire la reproduction, la distribution, l'exécution publique ou l'enregistrement de sa chanson.</w:t>
      </w:r>
    </w:p>
    <w:p w14:paraId="4B8FE27D" w14:textId="77777777" w:rsidR="000133CD" w:rsidRPr="00B97CF1" w:rsidRDefault="000133CD" w:rsidP="000133CD">
      <w:pPr>
        <w:spacing w:after="0" w:line="240" w:lineRule="auto"/>
        <w:rPr>
          <w:rFonts w:ascii="Helvetica Neue Light" w:eastAsiaTheme="majorEastAsia" w:hAnsi="Helvetica Neue Light" w:cstheme="majorBidi"/>
          <w:color w:val="000000" w:themeColor="text1"/>
          <w:sz w:val="11"/>
          <w:szCs w:val="11"/>
          <w:lang w:val="fr-FR"/>
        </w:rPr>
      </w:pPr>
    </w:p>
    <w:p w14:paraId="69F0A548" w14:textId="2C49F132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  <w:t>Conclusion :</w:t>
      </w:r>
    </w:p>
    <w:p w14:paraId="5001AD1F" w14:textId="759CC976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>Les droits d'auteur et le copyright sont des concepts ______________ pour protéger la propriété intellectuelle des créateurs. En France, les droits d'auteur sont ______________ accordés aux auteurs dès la création de leurs œuvres, tandis que le copyright dans les pays anglo-saxons nécessite souvent un ______________ formel.</w:t>
      </w:r>
    </w:p>
    <w:p w14:paraId="6B5B62AA" w14:textId="4420EDF0" w:rsidR="000133CD" w:rsidRPr="00B97CF1" w:rsidRDefault="000133CD" w:rsidP="000133CD">
      <w:pPr>
        <w:spacing w:after="0" w:line="240" w:lineRule="auto"/>
        <w:rPr>
          <w:rFonts w:ascii="Helvetica Neue Light" w:eastAsiaTheme="majorEastAsia" w:hAnsi="Helvetica Neue Light" w:cstheme="majorBidi"/>
          <w:color w:val="000000" w:themeColor="text1"/>
          <w:sz w:val="11"/>
          <w:szCs w:val="11"/>
          <w:lang w:val="fr-FR"/>
        </w:rPr>
      </w:pPr>
    </w:p>
    <w:p w14:paraId="2BE4FCE2" w14:textId="10DE7255" w:rsidR="000133CD" w:rsidRPr="00133C99" w:rsidRDefault="000133CD" w:rsidP="000133CD">
      <w:pPr>
        <w:spacing w:after="0"/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</w:pPr>
      <w:r w:rsidRPr="00133C99">
        <w:rPr>
          <w:rFonts w:ascii="Helvetica Neue Light" w:eastAsiaTheme="majorEastAsia" w:hAnsi="Helvetica Neue Light" w:cstheme="majorBidi"/>
          <w:b/>
          <w:bCs/>
          <w:color w:val="000000" w:themeColor="text1"/>
          <w:lang w:val="fr-FR"/>
        </w:rPr>
        <w:t xml:space="preserve">Sanctions : </w:t>
      </w:r>
    </w:p>
    <w:p w14:paraId="0AC63DF3" w14:textId="6CEE47D5" w:rsidR="000133CD" w:rsidRPr="00133C99" w:rsidRDefault="00B97CF1" w:rsidP="000133CD">
      <w:pPr>
        <w:spacing w:after="0"/>
        <w:rPr>
          <w:rFonts w:ascii="Helvetica Neue Light" w:eastAsiaTheme="majorEastAsia" w:hAnsi="Helvetica Neue Light" w:cstheme="majorBidi"/>
          <w:color w:val="000000" w:themeColor="text1"/>
          <w:lang w:val="fr-FR"/>
        </w:rPr>
      </w:pPr>
      <w:r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41F54" wp14:editId="2C7A033E">
                <wp:simplePos x="0" y="0"/>
                <wp:positionH relativeFrom="column">
                  <wp:posOffset>4179224</wp:posOffset>
                </wp:positionH>
                <wp:positionV relativeFrom="paragraph">
                  <wp:posOffset>717550</wp:posOffset>
                </wp:positionV>
                <wp:extent cx="2493010" cy="424815"/>
                <wp:effectExtent l="0" t="0" r="8890" b="6985"/>
                <wp:wrapTight wrapText="bothSides">
                  <wp:wrapPolygon edited="0">
                    <wp:start x="0" y="0"/>
                    <wp:lineTo x="0" y="21309"/>
                    <wp:lineTo x="21567" y="21309"/>
                    <wp:lineTo x="21567" y="0"/>
                    <wp:lineTo x="0" y="0"/>
                  </wp:wrapPolygon>
                </wp:wrapTight>
                <wp:docPr id="11846653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66A38" w14:textId="27EEE0EA" w:rsidR="00B97CF1" w:rsidRPr="00B97CF1" w:rsidRDefault="00B97CF1">
                            <w:pPr>
                              <w:rPr>
                                <w:lang w:val="fr-FR"/>
                              </w:rPr>
                            </w:pPr>
                            <w:r w:rsidRPr="00B97CF1">
                              <w:rPr>
                                <w:lang w:val="fr-FR"/>
                              </w:rPr>
                              <w:t>Dans google on peut filtrer selon le droit d’usage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1F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9.05pt;margin-top:56.5pt;width:196.3pt;height:3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" fillcolor="white [3201]" strokeweight=".5pt">
                <v:textbox>
                  <w:txbxContent>
                    <w:p w14:paraId="4C366A38" w14:textId="27EEE0EA" w:rsidR="00B97CF1" w:rsidRPr="00B97CF1" w:rsidRDefault="00B97CF1">
                      <w:pPr>
                        <w:rPr>
                          <w:lang w:val="fr-FR"/>
                        </w:rPr>
                      </w:pPr>
                      <w:r w:rsidRPr="00B97CF1">
                        <w:rPr>
                          <w:lang w:val="fr-FR"/>
                        </w:rPr>
                        <w:t>Dans google on peut filtrer selon le droit d’usage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33CD" w:rsidRPr="00133C99">
        <w:rPr>
          <w:rFonts w:ascii="Helvetica Neue Light" w:eastAsiaTheme="majorEastAsia" w:hAnsi="Helvetica Neue Light" w:cstheme="majorBidi"/>
          <w:color w:val="000000" w:themeColor="text1"/>
          <w:lang w:val="fr-FR"/>
        </w:rPr>
        <w:t>En France, le piratage de musique est une ______________ réprimée par la loi. Selon l'article ______________ du Code de la propriété intellectuelle (CPI), le téléchargement illégal de fichiers musicaux protégés par des droits d'auteur peut entraîner une peine maximale de ______________ et une amende pouvant s'élever jusqu'à ______________ pour une personne physique.</w:t>
      </w:r>
    </w:p>
    <w:p w14:paraId="221FAD36" w14:textId="2757C35B" w:rsidR="00133C99" w:rsidRDefault="00133C99" w:rsidP="00133C99">
      <w:pPr>
        <w:spacing w:after="0"/>
        <w:rPr>
          <w:color w:val="000000" w:themeColor="text1"/>
          <w:sz w:val="21"/>
          <w:szCs w:val="21"/>
        </w:rPr>
      </w:pPr>
    </w:p>
    <w:p w14:paraId="40C28152" w14:textId="6499E38A" w:rsidR="00133C99" w:rsidRDefault="00B97CF1" w:rsidP="00133C99">
      <w:pPr>
        <w:spacing w:after="0"/>
        <w:rPr>
          <w:rFonts w:ascii="Helvetica Neue" w:hAnsi="Helvetica Neue"/>
          <w:color w:val="000000" w:themeColor="text1"/>
          <w:sz w:val="24"/>
          <w:szCs w:val="24"/>
          <w:lang w:val="fr-FR"/>
        </w:rPr>
      </w:pPr>
      <w:r w:rsidRPr="00B97CF1">
        <w:rPr>
          <w:rFonts w:ascii="Helvetica Neue" w:hAnsi="Helvetica Neue"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58240" behindDoc="1" locked="0" layoutInCell="1" allowOverlap="1" wp14:anchorId="4EC111D8" wp14:editId="180D44B3">
            <wp:simplePos x="0" y="0"/>
            <wp:positionH relativeFrom="column">
              <wp:posOffset>4169872</wp:posOffset>
            </wp:positionH>
            <wp:positionV relativeFrom="paragraph">
              <wp:posOffset>251806</wp:posOffset>
            </wp:positionV>
            <wp:extent cx="2512291" cy="1052945"/>
            <wp:effectExtent l="0" t="0" r="2540" b="1270"/>
            <wp:wrapTight wrapText="bothSides">
              <wp:wrapPolygon edited="0">
                <wp:start x="0" y="0"/>
                <wp:lineTo x="0" y="21366"/>
                <wp:lineTo x="21513" y="21366"/>
                <wp:lineTo x="21513" y="0"/>
                <wp:lineTo x="0" y="0"/>
              </wp:wrapPolygon>
            </wp:wrapTight>
            <wp:docPr id="163582800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28009" name="Image 1" descr="Une image contenant texte, capture d’écran, Polic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291" cy="105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99" w:rsidRPr="00133C99">
        <w:rPr>
          <w:rFonts w:ascii="Helvetica Neue" w:hAnsi="Helvetica Neue"/>
          <w:color w:val="000000" w:themeColor="text1"/>
          <w:sz w:val="24"/>
          <w:szCs w:val="24"/>
          <w:lang w:val="fr-FR"/>
        </w:rPr>
        <w:t>À l’inverse : il existe des œuvres dites libres de droits, qui peuvent être utilisées par le public sous certaines conditions. Ces œuvres sont souvent distribuées sous une licence Creative Commons.</w:t>
      </w:r>
    </w:p>
    <w:p w14:paraId="4D595DBB" w14:textId="68333EC7" w:rsidR="00B97CF1" w:rsidRPr="00133C99" w:rsidRDefault="00B97CF1" w:rsidP="00133C99">
      <w:pPr>
        <w:spacing w:after="0"/>
        <w:rPr>
          <w:rFonts w:ascii="Helvetica Neue" w:hAnsi="Helvetica Neue"/>
          <w:color w:val="000000" w:themeColor="text1"/>
          <w:sz w:val="24"/>
          <w:szCs w:val="24"/>
          <w:lang w:val="fr-FR"/>
        </w:rPr>
      </w:pPr>
    </w:p>
    <w:sectPr w:rsidR="00B97CF1" w:rsidRPr="00133C99" w:rsidSect="000133CD"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8619620">
    <w:abstractNumId w:val="8"/>
  </w:num>
  <w:num w:numId="2" w16cid:durableId="1762526515">
    <w:abstractNumId w:val="6"/>
  </w:num>
  <w:num w:numId="3" w16cid:durableId="454449003">
    <w:abstractNumId w:val="5"/>
  </w:num>
  <w:num w:numId="4" w16cid:durableId="942231302">
    <w:abstractNumId w:val="4"/>
  </w:num>
  <w:num w:numId="5" w16cid:durableId="1338311057">
    <w:abstractNumId w:val="7"/>
  </w:num>
  <w:num w:numId="6" w16cid:durableId="2007976669">
    <w:abstractNumId w:val="3"/>
  </w:num>
  <w:num w:numId="7" w16cid:durableId="672994128">
    <w:abstractNumId w:val="2"/>
  </w:num>
  <w:num w:numId="8" w16cid:durableId="1519000945">
    <w:abstractNumId w:val="1"/>
  </w:num>
  <w:num w:numId="9" w16cid:durableId="113976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3CD"/>
    <w:rsid w:val="00034616"/>
    <w:rsid w:val="0006063C"/>
    <w:rsid w:val="00133C99"/>
    <w:rsid w:val="0015074B"/>
    <w:rsid w:val="002812B5"/>
    <w:rsid w:val="0029639D"/>
    <w:rsid w:val="00326F90"/>
    <w:rsid w:val="00424F25"/>
    <w:rsid w:val="004F1D14"/>
    <w:rsid w:val="00AA1D8D"/>
    <w:rsid w:val="00B47730"/>
    <w:rsid w:val="00B97CF1"/>
    <w:rsid w:val="00BF5C53"/>
    <w:rsid w:val="00C079BB"/>
    <w:rsid w:val="00CB0664"/>
    <w:rsid w:val="00F64C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1A767"/>
  <w14:defaultImageDpi w14:val="300"/>
  <w15:docId w15:val="{93A28685-26C9-0A41-A1EE-F1125AA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 klnr</cp:lastModifiedBy>
  <cp:revision>5</cp:revision>
  <dcterms:created xsi:type="dcterms:W3CDTF">2024-09-11T17:00:00Z</dcterms:created>
  <dcterms:modified xsi:type="dcterms:W3CDTF">2024-09-11T19:02:00Z</dcterms:modified>
  <cp:category/>
</cp:coreProperties>
</file>