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53BF" w14:textId="77777777" w:rsidR="005C2454" w:rsidRPr="005C2454" w:rsidRDefault="005C2454" w:rsidP="005C2454">
      <w:pPr>
        <w:pStyle w:val="p1"/>
        <w:spacing w:before="0" w:beforeAutospacing="0" w:after="0" w:afterAutospacing="0"/>
        <w:rPr>
          <w:rFonts w:ascii="Helvetica Neue Light" w:hAnsi="Helvetica Neue Light"/>
          <w:b/>
          <w:bCs/>
          <w:sz w:val="22"/>
          <w:szCs w:val="22"/>
        </w:rPr>
      </w:pPr>
      <w:r w:rsidRPr="005C2454">
        <w:rPr>
          <w:rFonts w:ascii="Helvetica Neue Light" w:hAnsi="Helvetica Neue Light"/>
          <w:b/>
          <w:bCs/>
          <w:sz w:val="22"/>
          <w:szCs w:val="22"/>
        </w:rPr>
        <w:t>QUELLE TECHNOLOGIE POUR NOS VOITURES ?</w:t>
      </w:r>
    </w:p>
    <w:p w14:paraId="07B8A0C1" w14:textId="77777777" w:rsidR="005C2454" w:rsidRPr="005C2454" w:rsidRDefault="005C2454" w:rsidP="005C2454">
      <w:pPr>
        <w:pStyle w:val="p2"/>
        <w:spacing w:before="0" w:beforeAutospacing="0" w:after="0" w:afterAutospacing="0"/>
        <w:rPr>
          <w:rFonts w:ascii="Helvetica Neue Light" w:hAnsi="Helvetica Neue Light"/>
          <w:sz w:val="22"/>
          <w:szCs w:val="22"/>
        </w:rPr>
      </w:pPr>
    </w:p>
    <w:p w14:paraId="50FBC1D6" w14:textId="77777777" w:rsidR="005C2454" w:rsidRPr="005C2454" w:rsidRDefault="005C2454" w:rsidP="005C2454">
      <w:pPr>
        <w:pStyle w:val="p3"/>
        <w:spacing w:before="0" w:beforeAutospacing="0" w:after="0" w:afterAutospacing="0"/>
        <w:rPr>
          <w:rFonts w:ascii="Helvetica Neue Light" w:hAnsi="Helvetica Neue Light"/>
          <w:sz w:val="22"/>
          <w:szCs w:val="22"/>
        </w:rPr>
      </w:pPr>
      <w:r w:rsidRPr="005C2454">
        <w:rPr>
          <w:rFonts w:ascii="Helvetica Neue Light" w:hAnsi="Helvetica Neue Light"/>
          <w:sz w:val="21"/>
          <w:szCs w:val="21"/>
        </w:rPr>
        <w:t xml:space="preserve">Les voitures à moteur diesel ou essence rejettent beaucoup de polluants dans l’atmosphère. Pour réduire cette pollution, plusieurs solutions existent : l’utilisation de carburants moins polluants ou le recours à la technologie hybride (essence/électrique). Cependant, ces véhicules hybrides sont plus complexes à concevoir et à entretenir : ils possèdent deux réservoirs, deux moteurs, un poids plus élevé et un entretien souvent plus </w:t>
      </w:r>
      <w:r w:rsidRPr="005C2454">
        <w:rPr>
          <w:rFonts w:ascii="Helvetica Neue Light" w:hAnsi="Helvetica Neue Light"/>
          <w:sz w:val="22"/>
          <w:szCs w:val="22"/>
        </w:rPr>
        <w:t>coûteux.</w:t>
      </w:r>
    </w:p>
    <w:p w14:paraId="654811A5" w14:textId="77777777" w:rsidR="005C2454" w:rsidRPr="005C2454" w:rsidRDefault="005C2454" w:rsidP="005C2454">
      <w:pPr>
        <w:pStyle w:val="p2"/>
        <w:spacing w:before="0" w:beforeAutospacing="0" w:after="0" w:afterAutospacing="0"/>
        <w:rPr>
          <w:rFonts w:ascii="Helvetica Neue Light" w:hAnsi="Helvetica Neue Light"/>
          <w:sz w:val="22"/>
          <w:szCs w:val="22"/>
        </w:rPr>
      </w:pPr>
    </w:p>
    <w:p w14:paraId="18D9DE28" w14:textId="3C53D3D7" w:rsidR="005C2454" w:rsidRPr="005C2454" w:rsidRDefault="005C2454" w:rsidP="005C2454">
      <w:pPr>
        <w:pStyle w:val="p4"/>
        <w:spacing w:before="0" w:beforeAutospacing="0" w:after="0" w:afterAutospacing="0"/>
        <w:rPr>
          <w:rFonts w:ascii="Helvetica Neue Light" w:hAnsi="Helvetica Neue Light"/>
          <w:b/>
          <w:bCs/>
          <w:sz w:val="22"/>
          <w:szCs w:val="22"/>
        </w:rPr>
      </w:pPr>
      <w:r w:rsidRPr="005C2454">
        <w:rPr>
          <w:rFonts w:ascii="Helvetica Neue Light" w:hAnsi="Helvetica Neue Light"/>
          <w:b/>
          <w:bCs/>
          <w:sz w:val="22"/>
          <w:szCs w:val="22"/>
        </w:rPr>
        <w:t xml:space="preserve">Quel type de voiture pollue le plus </w:t>
      </w:r>
      <w:r w:rsidRPr="005C2454">
        <w:rPr>
          <w:rFonts w:ascii="Helvetica Neue Light" w:hAnsi="Helvetica Neue Light"/>
          <w:b/>
          <w:bCs/>
          <w:sz w:val="22"/>
          <w:szCs w:val="22"/>
        </w:rPr>
        <w:t>et le moins</w:t>
      </w:r>
      <w:r w:rsidRPr="005C2454">
        <w:rPr>
          <w:rFonts w:ascii="Helvetica Neue Light" w:hAnsi="Helvetica Neue Light"/>
          <w:b/>
          <w:bCs/>
          <w:sz w:val="22"/>
          <w:szCs w:val="22"/>
        </w:rPr>
        <w:t xml:space="preserve"> roulant ?</w:t>
      </w:r>
    </w:p>
    <w:p w14:paraId="792C57A1" w14:textId="77777777" w:rsidR="005C2454" w:rsidRPr="005C2454" w:rsidRDefault="005C2454" w:rsidP="005C2454">
      <w:pPr>
        <w:pStyle w:val="p5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  <w:r w:rsidRPr="005C2454">
        <w:rPr>
          <w:rFonts w:ascii="Helvetica Neue Light" w:hAnsi="Helvetica Neue Light"/>
          <w:sz w:val="21"/>
          <w:szCs w:val="21"/>
        </w:rPr>
        <w:t>•</w:t>
      </w:r>
      <w:r w:rsidRPr="005C2454">
        <w:rPr>
          <w:rStyle w:val="apple-tab-span"/>
          <w:rFonts w:ascii="Helvetica Neue Light" w:eastAsiaTheme="majorEastAsia" w:hAnsi="Helvetica Neue Light"/>
          <w:sz w:val="21"/>
          <w:szCs w:val="21"/>
        </w:rPr>
        <w:t xml:space="preserve"> </w:t>
      </w:r>
      <w:r w:rsidRPr="005C2454">
        <w:rPr>
          <w:rStyle w:val="s1"/>
          <w:rFonts w:ascii="Helvetica Neue Light" w:eastAsiaTheme="majorEastAsia" w:hAnsi="Helvetica Neue Light"/>
          <w:sz w:val="21"/>
          <w:szCs w:val="21"/>
        </w:rPr>
        <w:t>Le diesel</w:t>
      </w:r>
      <w:r w:rsidRPr="005C2454">
        <w:rPr>
          <w:rFonts w:ascii="Helvetica Neue Light" w:hAnsi="Helvetica Neue Light"/>
          <w:sz w:val="21"/>
          <w:szCs w:val="21"/>
        </w:rPr>
        <w:t xml:space="preserve"> est le plus polluant en circulation.</w:t>
      </w:r>
    </w:p>
    <w:p w14:paraId="352AB70C" w14:textId="77777777" w:rsidR="005C2454" w:rsidRPr="005C2454" w:rsidRDefault="005C2454" w:rsidP="005C2454">
      <w:pPr>
        <w:pStyle w:val="p5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  <w:r w:rsidRPr="005C2454">
        <w:rPr>
          <w:rFonts w:ascii="Helvetica Neue Light" w:hAnsi="Helvetica Neue Light"/>
          <w:sz w:val="21"/>
          <w:szCs w:val="21"/>
        </w:rPr>
        <w:t>•</w:t>
      </w:r>
      <w:r w:rsidRPr="005C2454">
        <w:rPr>
          <w:rStyle w:val="apple-tab-span"/>
          <w:rFonts w:ascii="Helvetica Neue Light" w:eastAsiaTheme="majorEastAsia" w:hAnsi="Helvetica Neue Light"/>
          <w:sz w:val="21"/>
          <w:szCs w:val="21"/>
        </w:rPr>
        <w:t xml:space="preserve"> </w:t>
      </w:r>
      <w:r w:rsidRPr="005C2454">
        <w:rPr>
          <w:rStyle w:val="s1"/>
          <w:rFonts w:ascii="Helvetica Neue Light" w:eastAsiaTheme="majorEastAsia" w:hAnsi="Helvetica Neue Light"/>
          <w:sz w:val="21"/>
          <w:szCs w:val="21"/>
        </w:rPr>
        <w:t>L’électrique</w:t>
      </w:r>
      <w:r w:rsidRPr="005C2454">
        <w:rPr>
          <w:rFonts w:ascii="Helvetica Neue Light" w:hAnsi="Helvetica Neue Light"/>
          <w:sz w:val="21"/>
          <w:szCs w:val="21"/>
        </w:rPr>
        <w:t xml:space="preserve"> est le moins polluant en roulant, car il n’émet pas de gaz d’échappement.</w:t>
      </w:r>
    </w:p>
    <w:p w14:paraId="42BD0F11" w14:textId="77777777" w:rsidR="005C2454" w:rsidRPr="005C2454" w:rsidRDefault="005C2454" w:rsidP="005C2454">
      <w:pPr>
        <w:pStyle w:val="p2"/>
        <w:spacing w:before="0" w:beforeAutospacing="0" w:after="0" w:afterAutospacing="0"/>
        <w:rPr>
          <w:rFonts w:ascii="Helvetica Neue Light" w:hAnsi="Helvetica Neue Light"/>
          <w:sz w:val="22"/>
          <w:szCs w:val="22"/>
        </w:rPr>
      </w:pPr>
    </w:p>
    <w:p w14:paraId="69F7D27E" w14:textId="77777777" w:rsidR="005C2454" w:rsidRPr="005C2454" w:rsidRDefault="005C2454" w:rsidP="005C2454">
      <w:pPr>
        <w:pStyle w:val="p1"/>
        <w:spacing w:before="0" w:beforeAutospacing="0" w:after="0" w:afterAutospacing="0"/>
        <w:rPr>
          <w:rFonts w:ascii="Helvetica Neue Light" w:hAnsi="Helvetica Neue Light"/>
          <w:b/>
          <w:bCs/>
          <w:sz w:val="22"/>
          <w:szCs w:val="22"/>
        </w:rPr>
      </w:pPr>
      <w:r w:rsidRPr="005C2454">
        <w:rPr>
          <w:rFonts w:ascii="Helvetica Neue Light" w:hAnsi="Helvetica Neue Light"/>
          <w:b/>
          <w:bCs/>
          <w:sz w:val="22"/>
          <w:szCs w:val="22"/>
        </w:rPr>
        <w:t>Comment fonctionne une voiture électrique ?</w:t>
      </w:r>
    </w:p>
    <w:p w14:paraId="63532B60" w14:textId="77777777" w:rsidR="005C2454" w:rsidRPr="005C2454" w:rsidRDefault="005C2454" w:rsidP="005C2454">
      <w:pPr>
        <w:pStyle w:val="p2"/>
        <w:spacing w:before="0" w:beforeAutospacing="0" w:after="0" w:afterAutospacing="0"/>
        <w:rPr>
          <w:rFonts w:ascii="Helvetica Neue Light" w:hAnsi="Helvetica Neue Light"/>
          <w:sz w:val="22"/>
          <w:szCs w:val="22"/>
        </w:rPr>
      </w:pPr>
    </w:p>
    <w:p w14:paraId="08B3E888" w14:textId="77777777" w:rsidR="005C2454" w:rsidRPr="005C2454" w:rsidRDefault="005C2454" w:rsidP="005C2454">
      <w:pPr>
        <w:pStyle w:val="p3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  <w:r w:rsidRPr="005C2454">
        <w:rPr>
          <w:rFonts w:ascii="Helvetica Neue Light" w:hAnsi="Helvetica Neue Light"/>
          <w:sz w:val="21"/>
          <w:szCs w:val="21"/>
        </w:rPr>
        <w:t xml:space="preserve">Le </w:t>
      </w:r>
      <w:r w:rsidRPr="005C2454">
        <w:rPr>
          <w:rStyle w:val="s1"/>
          <w:rFonts w:ascii="Helvetica Neue Light" w:eastAsiaTheme="majorEastAsia" w:hAnsi="Helvetica Neue Light"/>
          <w:sz w:val="21"/>
          <w:szCs w:val="21"/>
        </w:rPr>
        <w:t>schéma de la chaîne d’énergie</w:t>
      </w:r>
      <w:r w:rsidRPr="005C2454">
        <w:rPr>
          <w:rFonts w:ascii="Helvetica Neue Light" w:hAnsi="Helvetica Neue Light"/>
          <w:sz w:val="21"/>
          <w:szCs w:val="21"/>
        </w:rPr>
        <w:t xml:space="preserve"> permet de visualiser le fonctionnement d’un véhicule électrique de manière simplifiée :</w:t>
      </w:r>
    </w:p>
    <w:p w14:paraId="78EC5709" w14:textId="77777777" w:rsidR="005C2454" w:rsidRPr="005C2454" w:rsidRDefault="005C2454" w:rsidP="005C2454">
      <w:pPr>
        <w:pStyle w:val="p6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  <w:r w:rsidRPr="005C2454">
        <w:rPr>
          <w:rFonts w:ascii="Helvetica Neue Light" w:hAnsi="Helvetica Neue Light"/>
          <w:sz w:val="21"/>
          <w:szCs w:val="21"/>
        </w:rPr>
        <w:t>1.</w:t>
      </w:r>
      <w:r w:rsidRPr="005C2454">
        <w:rPr>
          <w:rStyle w:val="apple-tab-span"/>
          <w:rFonts w:ascii="Helvetica Neue Light" w:eastAsiaTheme="majorEastAsia" w:hAnsi="Helvetica Neue Light"/>
          <w:sz w:val="21"/>
          <w:szCs w:val="21"/>
        </w:rPr>
        <w:t xml:space="preserve"> </w:t>
      </w:r>
      <w:r w:rsidRPr="005C2454">
        <w:rPr>
          <w:rStyle w:val="s1"/>
          <w:rFonts w:ascii="Helvetica Neue Light" w:eastAsiaTheme="majorEastAsia" w:hAnsi="Helvetica Neue Light"/>
          <w:sz w:val="21"/>
          <w:szCs w:val="21"/>
        </w:rPr>
        <w:t>Stockage de l’énergie</w:t>
      </w:r>
      <w:r w:rsidRPr="005C2454">
        <w:rPr>
          <w:rFonts w:ascii="Helvetica Neue Light" w:hAnsi="Helvetica Neue Light"/>
          <w:sz w:val="21"/>
          <w:szCs w:val="21"/>
        </w:rPr>
        <w:t xml:space="preserve"> : La batterie, une fois chargée, fournit l’énergie nécessaire au moteur électrique.</w:t>
      </w:r>
    </w:p>
    <w:p w14:paraId="1DD3E5DD" w14:textId="77777777" w:rsidR="005C2454" w:rsidRPr="005C2454" w:rsidRDefault="005C2454" w:rsidP="005C2454">
      <w:pPr>
        <w:pStyle w:val="p7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  <w:r w:rsidRPr="005C2454">
        <w:rPr>
          <w:rStyle w:val="s2"/>
          <w:rFonts w:ascii="Helvetica Neue Light" w:eastAsiaTheme="majorEastAsia" w:hAnsi="Helvetica Neue Light"/>
          <w:sz w:val="21"/>
          <w:szCs w:val="21"/>
        </w:rPr>
        <w:t>2.</w:t>
      </w:r>
      <w:r w:rsidRPr="005C2454">
        <w:rPr>
          <w:rStyle w:val="apple-tab-span"/>
          <w:rFonts w:ascii="Helvetica Neue Light" w:eastAsiaTheme="majorEastAsia" w:hAnsi="Helvetica Neue Light"/>
          <w:sz w:val="21"/>
          <w:szCs w:val="21"/>
        </w:rPr>
        <w:t xml:space="preserve"> </w:t>
      </w:r>
      <w:r w:rsidRPr="005C2454">
        <w:rPr>
          <w:rFonts w:ascii="Helvetica Neue Light" w:hAnsi="Helvetica Neue Light"/>
          <w:sz w:val="21"/>
          <w:szCs w:val="21"/>
        </w:rPr>
        <w:t>Transmission du mouvement</w:t>
      </w:r>
      <w:r w:rsidRPr="005C2454">
        <w:rPr>
          <w:rStyle w:val="s2"/>
          <w:rFonts w:ascii="Helvetica Neue Light" w:eastAsiaTheme="majorEastAsia" w:hAnsi="Helvetica Neue Light"/>
          <w:sz w:val="21"/>
          <w:szCs w:val="21"/>
        </w:rPr>
        <w:t xml:space="preserve"> :</w:t>
      </w:r>
    </w:p>
    <w:p w14:paraId="652610D8" w14:textId="77777777" w:rsidR="005C2454" w:rsidRPr="005C2454" w:rsidRDefault="005C2454" w:rsidP="005C2454">
      <w:pPr>
        <w:pStyle w:val="p8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  <w:r w:rsidRPr="005C2454">
        <w:rPr>
          <w:rFonts w:ascii="Helvetica Neue Light" w:hAnsi="Helvetica Neue Light"/>
          <w:sz w:val="21"/>
          <w:szCs w:val="21"/>
        </w:rPr>
        <w:t>•</w:t>
      </w:r>
      <w:r w:rsidRPr="005C2454">
        <w:rPr>
          <w:rStyle w:val="apple-tab-span"/>
          <w:rFonts w:ascii="Helvetica Neue Light" w:eastAsiaTheme="majorEastAsia" w:hAnsi="Helvetica Neue Light"/>
          <w:sz w:val="21"/>
          <w:szCs w:val="21"/>
        </w:rPr>
        <w:t xml:space="preserve"> </w:t>
      </w:r>
      <w:r w:rsidRPr="005C2454">
        <w:rPr>
          <w:rFonts w:ascii="Helvetica Neue Light" w:hAnsi="Helvetica Neue Light"/>
          <w:sz w:val="21"/>
          <w:szCs w:val="21"/>
        </w:rPr>
        <w:t>Le moteur électrique entraîne les roues grâce à un système d’engrenages.</w:t>
      </w:r>
    </w:p>
    <w:p w14:paraId="00612C34" w14:textId="77777777" w:rsidR="005C2454" w:rsidRPr="005C2454" w:rsidRDefault="005C2454" w:rsidP="005C2454">
      <w:pPr>
        <w:pStyle w:val="p8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  <w:r w:rsidRPr="005C2454">
        <w:rPr>
          <w:rFonts w:ascii="Helvetica Neue Light" w:hAnsi="Helvetica Neue Light"/>
          <w:sz w:val="21"/>
          <w:szCs w:val="21"/>
        </w:rPr>
        <w:t>•</w:t>
      </w:r>
      <w:r w:rsidRPr="005C2454">
        <w:rPr>
          <w:rStyle w:val="apple-tab-span"/>
          <w:rFonts w:ascii="Helvetica Neue Light" w:eastAsiaTheme="majorEastAsia" w:hAnsi="Helvetica Neue Light"/>
          <w:sz w:val="21"/>
          <w:szCs w:val="21"/>
        </w:rPr>
        <w:t xml:space="preserve"> </w:t>
      </w:r>
      <w:r w:rsidRPr="005C2454">
        <w:rPr>
          <w:rFonts w:ascii="Helvetica Neue Light" w:hAnsi="Helvetica Neue Light"/>
          <w:sz w:val="21"/>
          <w:szCs w:val="21"/>
        </w:rPr>
        <w:t>Un arbre de transmission convertit la rotation du moteur en mouvement des roues.</w:t>
      </w:r>
    </w:p>
    <w:p w14:paraId="2AE9726D" w14:textId="77777777" w:rsidR="005C2454" w:rsidRPr="005C2454" w:rsidRDefault="005C2454" w:rsidP="005C2454">
      <w:pPr>
        <w:pStyle w:val="p8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  <w:r w:rsidRPr="005C2454">
        <w:rPr>
          <w:rFonts w:ascii="Helvetica Neue Light" w:hAnsi="Helvetica Neue Light"/>
          <w:sz w:val="21"/>
          <w:szCs w:val="21"/>
        </w:rPr>
        <w:t>•</w:t>
      </w:r>
      <w:r w:rsidRPr="005C2454">
        <w:rPr>
          <w:rStyle w:val="apple-tab-span"/>
          <w:rFonts w:ascii="Helvetica Neue Light" w:eastAsiaTheme="majorEastAsia" w:hAnsi="Helvetica Neue Light"/>
          <w:sz w:val="21"/>
          <w:szCs w:val="21"/>
        </w:rPr>
        <w:t xml:space="preserve"> </w:t>
      </w:r>
      <w:r w:rsidRPr="005C2454">
        <w:rPr>
          <w:rFonts w:ascii="Helvetica Neue Light" w:hAnsi="Helvetica Neue Light"/>
          <w:sz w:val="21"/>
          <w:szCs w:val="21"/>
        </w:rPr>
        <w:t>Un variateur de vitesse, contrôlé par l’accélérateur, régule la vitesse de rotation du moteur.</w:t>
      </w:r>
    </w:p>
    <w:p w14:paraId="58D78787" w14:textId="77777777" w:rsidR="005C2454" w:rsidRPr="005C2454" w:rsidRDefault="005C2454" w:rsidP="005C2454">
      <w:pPr>
        <w:pStyle w:val="p6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  <w:r w:rsidRPr="005C2454">
        <w:rPr>
          <w:rFonts w:ascii="Helvetica Neue Light" w:hAnsi="Helvetica Neue Light"/>
          <w:sz w:val="21"/>
          <w:szCs w:val="21"/>
        </w:rPr>
        <w:t>3.</w:t>
      </w:r>
      <w:r w:rsidRPr="005C2454">
        <w:rPr>
          <w:rStyle w:val="apple-tab-span"/>
          <w:rFonts w:ascii="Helvetica Neue Light" w:eastAsiaTheme="majorEastAsia" w:hAnsi="Helvetica Neue Light"/>
          <w:sz w:val="21"/>
          <w:szCs w:val="21"/>
        </w:rPr>
        <w:t xml:space="preserve"> </w:t>
      </w:r>
      <w:r w:rsidRPr="005C2454">
        <w:rPr>
          <w:rStyle w:val="s1"/>
          <w:rFonts w:ascii="Helvetica Neue Light" w:eastAsiaTheme="majorEastAsia" w:hAnsi="Helvetica Neue Light"/>
          <w:sz w:val="21"/>
          <w:szCs w:val="21"/>
        </w:rPr>
        <w:t>Récupération d’énergie</w:t>
      </w:r>
      <w:r w:rsidRPr="005C2454">
        <w:rPr>
          <w:rFonts w:ascii="Helvetica Neue Light" w:hAnsi="Helvetica Neue Light"/>
          <w:sz w:val="21"/>
          <w:szCs w:val="21"/>
        </w:rPr>
        <w:t xml:space="preserve"> : Lors des phases de décélération ou en descente, le moteur fonctionne comme un </w:t>
      </w:r>
      <w:r w:rsidRPr="005C2454">
        <w:rPr>
          <w:rStyle w:val="s1"/>
          <w:rFonts w:ascii="Helvetica Neue Light" w:eastAsiaTheme="majorEastAsia" w:hAnsi="Helvetica Neue Light"/>
          <w:sz w:val="21"/>
          <w:szCs w:val="21"/>
        </w:rPr>
        <w:t>générateur</w:t>
      </w:r>
      <w:r w:rsidRPr="005C2454">
        <w:rPr>
          <w:rFonts w:ascii="Helvetica Neue Light" w:hAnsi="Helvetica Neue Light"/>
          <w:sz w:val="21"/>
          <w:szCs w:val="21"/>
        </w:rPr>
        <w:t xml:space="preserve"> et recharge la batterie grâce à l’énergie récupérée.</w:t>
      </w:r>
    </w:p>
    <w:p w14:paraId="5F773CA7" w14:textId="77777777" w:rsidR="005C2454" w:rsidRPr="005C2454" w:rsidRDefault="005C2454" w:rsidP="005C2454">
      <w:pPr>
        <w:pStyle w:val="p2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</w:p>
    <w:p w14:paraId="6D89FCC8" w14:textId="5243B550" w:rsidR="00A71E9A" w:rsidRPr="005C2454" w:rsidRDefault="005C2454" w:rsidP="005C2454">
      <w:pPr>
        <w:pStyle w:val="p3"/>
        <w:spacing w:before="0" w:beforeAutospacing="0" w:after="0" w:afterAutospacing="0"/>
        <w:rPr>
          <w:rFonts w:ascii="Helvetica Neue Light" w:hAnsi="Helvetica Neue Light"/>
          <w:sz w:val="21"/>
          <w:szCs w:val="21"/>
        </w:rPr>
      </w:pPr>
      <w:r w:rsidRPr="005C2454">
        <w:rPr>
          <w:rFonts w:ascii="Helvetica Neue Light" w:hAnsi="Helvetica Neue Light"/>
          <w:sz w:val="21"/>
          <w:szCs w:val="21"/>
        </w:rPr>
        <w:t>Ce système améliore l’efficacité énergétique des véhicules électriques et contribue à réduire leur impact environnemental.</w:t>
      </w:r>
    </w:p>
    <w:p w14:paraId="6DAF7CE0" w14:textId="459D0EAD" w:rsidR="005C2454" w:rsidRPr="005C2454" w:rsidRDefault="005C2454" w:rsidP="005C2454">
      <w:pPr>
        <w:rPr>
          <w:rFonts w:ascii="Helvetica Neue Light" w:hAnsi="Helvetica Neue Light"/>
          <w:sz w:val="22"/>
          <w:szCs w:val="22"/>
        </w:rPr>
      </w:pPr>
      <w:r w:rsidRPr="005C2454">
        <w:rPr>
          <w:rFonts w:ascii="Helvetica Neue Light" w:hAnsi="Helvetica Neue Light"/>
          <w:sz w:val="22"/>
          <w:szCs w:val="22"/>
        </w:rPr>
        <w:drawing>
          <wp:inline distT="0" distB="0" distL="0" distR="0" wp14:anchorId="3548D45F" wp14:editId="7F2A8153">
            <wp:extent cx="6645910" cy="1908810"/>
            <wp:effectExtent l="0" t="0" r="0" b="0"/>
            <wp:docPr id="2690520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520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454" w:rsidRPr="005C2454" w:rsidSect="005C2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54"/>
    <w:rsid w:val="001178A6"/>
    <w:rsid w:val="005C2454"/>
    <w:rsid w:val="0076691E"/>
    <w:rsid w:val="00A71E9A"/>
    <w:rsid w:val="00A87A34"/>
    <w:rsid w:val="00BD218A"/>
    <w:rsid w:val="00CB08C5"/>
    <w:rsid w:val="00E4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8FCEC0"/>
  <w15:chartTrackingRefBased/>
  <w15:docId w15:val="{8160E18F-886C-3740-B5EB-1406DFB7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2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2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24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24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24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24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2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2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C2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C24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C24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C24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C24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C24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C24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C24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24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C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C24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C24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C24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C24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2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24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C245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C24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2">
    <w:name w:val="p2"/>
    <w:basedOn w:val="Normal"/>
    <w:rsid w:val="005C24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3">
    <w:name w:val="p3"/>
    <w:basedOn w:val="Normal"/>
    <w:rsid w:val="005C24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4">
    <w:name w:val="p4"/>
    <w:basedOn w:val="Normal"/>
    <w:rsid w:val="005C24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5">
    <w:name w:val="p5"/>
    <w:basedOn w:val="Normal"/>
    <w:rsid w:val="005C24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tab-span">
    <w:name w:val="apple-tab-span"/>
    <w:basedOn w:val="Policepardfaut"/>
    <w:rsid w:val="005C2454"/>
  </w:style>
  <w:style w:type="character" w:customStyle="1" w:styleId="s1">
    <w:name w:val="s1"/>
    <w:basedOn w:val="Policepardfaut"/>
    <w:rsid w:val="005C2454"/>
  </w:style>
  <w:style w:type="paragraph" w:customStyle="1" w:styleId="p6">
    <w:name w:val="p6"/>
    <w:basedOn w:val="Normal"/>
    <w:rsid w:val="005C24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customStyle="1" w:styleId="p7">
    <w:name w:val="p7"/>
    <w:basedOn w:val="Normal"/>
    <w:rsid w:val="005C24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s2">
    <w:name w:val="s2"/>
    <w:basedOn w:val="Policepardfaut"/>
    <w:rsid w:val="005C2454"/>
  </w:style>
  <w:style w:type="paragraph" w:customStyle="1" w:styleId="p8">
    <w:name w:val="p8"/>
    <w:basedOn w:val="Normal"/>
    <w:rsid w:val="005C24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</cp:revision>
  <dcterms:created xsi:type="dcterms:W3CDTF">2025-02-05T07:47:00Z</dcterms:created>
  <dcterms:modified xsi:type="dcterms:W3CDTF">2025-02-05T07:53:00Z</dcterms:modified>
</cp:coreProperties>
</file>